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PP de ORDENAMIENTO TERRITORIAL ATLANTIDA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lang w:val="de-DE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TALLER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</w:t>
      </w:r>
    </w:p>
    <w:p>
      <w:pPr>
        <w:pStyle w:val="Cuerpo A"/>
        <w:rPr>
          <w:rFonts w:ascii="Arial" w:cs="Arial" w:hAnsi="Arial" w:eastAsia="Arial"/>
        </w:rPr>
      </w:pPr>
    </w:p>
    <w:p>
      <w:pPr>
        <w:pStyle w:val="Cuerpo A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1. Bienvenida y presentaci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general de la actividad y objetivos principales (s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ntesis)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 A"/>
          <w:rFonts w:ascii="Arial" w:hAnsi="Arial"/>
          <w:rtl w:val="0"/>
          <w:lang w:val="es-ES_tradnl"/>
        </w:rPr>
        <w:t>(15 min.)</w:t>
      </w: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Nueva 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sint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tica del equipo de trabajo, del objetivo del plan, y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se desarrollo</w:t>
      </w:r>
      <w:r>
        <w:rPr>
          <w:rFonts w:ascii="Arial" w:hAnsi="Arial"/>
          <w:rtl w:val="0"/>
          <w:lang w:val="en-US"/>
        </w:rPr>
        <w:t>.</w:t>
      </w: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Se consulta si hay personas que no concurrieron en la primera instancia y, en caso afirmativo, si quieren presentar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s-ES_tradnl"/>
        </w:rPr>
        <w:t xml:space="preserve">e y si tienen alguna duda. </w:t>
      </w:r>
    </w:p>
    <w:p>
      <w:pPr>
        <w:pStyle w:val="Cuerpo A"/>
        <w:rPr>
          <w:rFonts w:ascii="Arial" w:cs="Arial" w:hAnsi="Arial" w:eastAsia="Arial"/>
        </w:rPr>
      </w:pP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2.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los resultados del Plan Parcial</w:t>
      </w:r>
      <w:r>
        <w:rPr>
          <w:rFonts w:ascii="Arial" w:hAnsi="Arial"/>
          <w:rtl w:val="0"/>
          <w:lang w:val="es-ES_tradnl"/>
        </w:rPr>
        <w:t xml:space="preserve"> (20 min.)</w:t>
      </w: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Se hace foco en 2 a 4 temas principales expuestos en el plan, que ser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 los que se tratar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 en instancias de grupo.</w:t>
      </w:r>
    </w:p>
    <w:p>
      <w:pPr>
        <w:pStyle w:val="Cuerpo A"/>
        <w:rPr>
          <w:rFonts w:ascii="Arial" w:cs="Arial" w:hAnsi="Arial" w:eastAsia="Arial"/>
        </w:rPr>
      </w:pPr>
    </w:p>
    <w:p>
      <w:pPr>
        <w:pStyle w:val="Cuerpo A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3. Presentaci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la propuesta de trabajo (TRABAJO EN SUBGRUPOS+ PLENARIO / PUESTA EN COM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)</w:t>
      </w:r>
      <w:r>
        <w:rPr>
          <w:rFonts w:ascii="Arial" w:hAnsi="Arial"/>
          <w:rtl w:val="0"/>
          <w:lang w:val="es-ES_tradnl"/>
        </w:rPr>
        <w:t xml:space="preserve"> (15 min.)</w:t>
      </w: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Objetivo: Recoger el feedback de los vecinos y actores involucrados sobre los resultados expuestos del plan.</w:t>
      </w: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Din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mica: Se pide que se dividan en dos subgrupos. Cada uno trabajar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sobre temas diferentes, entre los que se hicieron foco en la 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resultados.</w:t>
      </w:r>
    </w:p>
    <w:p>
      <w:pPr>
        <w:pStyle w:val="Cuerpo A"/>
        <w:rPr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Recordar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reglas del trabajo</w:t>
      </w:r>
      <w:r>
        <w:rPr>
          <w:rStyle w:val="Ninguno A"/>
          <w:rFonts w:ascii="Arial" w:hAnsi="Arial" w:hint="default"/>
          <w:rtl w:val="0"/>
          <w:lang w:val="es-ES_tradnl"/>
        </w:rPr>
        <w:t>”</w:t>
      </w:r>
      <w:r>
        <w:rPr>
          <w:rStyle w:val="Ninguno A"/>
          <w:rFonts w:ascii="Arial" w:hAnsi="Arial"/>
          <w:rtl w:val="0"/>
          <w:lang w:val="es-ES_tradnl"/>
        </w:rPr>
        <w:t>:</w:t>
      </w:r>
    </w:p>
    <w:p>
      <w:pPr>
        <w:pStyle w:val="List Paragraph"/>
        <w:numPr>
          <w:ilvl w:val="0"/>
          <w:numId w:val="2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importancia de contar con las opiniones de todos los participantes</w:t>
      </w:r>
    </w:p>
    <w:p>
      <w:pPr>
        <w:pStyle w:val="List Paragraph"/>
        <w:numPr>
          <w:ilvl w:val="0"/>
          <w:numId w:val="2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no hay opiniones buenas o malas</w:t>
      </w:r>
    </w:p>
    <w:p>
      <w:pPr>
        <w:pStyle w:val="List Paragraph"/>
        <w:numPr>
          <w:ilvl w:val="0"/>
          <w:numId w:val="2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no hay opiniones con </w:t>
      </w: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peso</w:t>
      </w:r>
      <w:r>
        <w:rPr>
          <w:rFonts w:ascii="Arial" w:hAnsi="Arial" w:hint="default"/>
          <w:rtl w:val="0"/>
          <w:lang w:val="es-ES_tradnl"/>
        </w:rPr>
        <w:t xml:space="preserve">” </w:t>
      </w:r>
      <w:r>
        <w:rPr>
          <w:rFonts w:ascii="Arial" w:hAnsi="Arial"/>
          <w:rtl w:val="0"/>
          <w:lang w:val="es-ES_tradnl"/>
        </w:rPr>
        <w:t>que otras</w:t>
      </w:r>
    </w:p>
    <w:p>
      <w:pPr>
        <w:pStyle w:val="List Paragraph"/>
        <w:numPr>
          <w:ilvl w:val="0"/>
          <w:numId w:val="2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que no sean integrados por personas de las mismas instituciones de forma de que sea lo m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heterog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neo posible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4. TRABAJO EN SUBGRUPOS </w:t>
      </w:r>
      <w:r>
        <w:rPr>
          <w:rFonts w:ascii="Arial" w:hAnsi="Arial"/>
          <w:rtl w:val="0"/>
          <w:lang w:val="es-ES_tradnl"/>
        </w:rPr>
        <w:t>(45 min.)</w:t>
      </w:r>
    </w:p>
    <w:p>
      <w:pPr>
        <w:pStyle w:val="Cuerpo A"/>
        <w:rPr>
          <w:rFonts w:ascii="Arial" w:cs="Arial" w:hAnsi="Arial" w:eastAsia="Arial"/>
        </w:rPr>
      </w:pPr>
      <w:r>
        <w:rPr>
          <w:rStyle w:val="Ninguno A"/>
          <w:rFonts w:ascii="Arial" w:hAnsi="Arial"/>
          <w:rtl w:val="0"/>
          <w:lang w:val="es-ES_tradnl"/>
        </w:rPr>
        <w:t>Explicar que los subgrupos estar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acompa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ados por miembros del equipo 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it-IT"/>
        </w:rPr>
        <w:t>cnico</w:t>
      </w:r>
      <w:r>
        <w:rPr>
          <w:rStyle w:val="Ninguno A"/>
          <w:rFonts w:ascii="Arial" w:hAnsi="Arial"/>
          <w:rtl w:val="0"/>
          <w:lang w:val="es-ES_tradnl"/>
        </w:rPr>
        <w:t xml:space="preserve"> (Facilitadores) que ayudar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rtl w:val="0"/>
          <w:lang w:val="es-ES_tradnl"/>
        </w:rPr>
        <w:t>en el registro de lo que se vaya conversando.</w:t>
      </w: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El trabajo de los subgrupos se comienza recordando que la idea es que todos participen y que es importante respetar el tiempo de cada uno para hablar.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rtl w:val="0"/>
          <w:lang w:val="es-ES_tradnl"/>
        </w:rPr>
      </w:pPr>
      <w:r>
        <w:rPr>
          <w:rFonts w:ascii="Arial" w:hAnsi="Arial"/>
          <w:i w:val="1"/>
          <w:iCs w:val="1"/>
          <w:rtl w:val="0"/>
          <w:lang w:val="es-ES_tradnl"/>
        </w:rPr>
        <w:t>Consigna: Durante 45 minutos cada subgrupo tendr</w:t>
      </w:r>
      <w:r>
        <w:rPr>
          <w:rFonts w:ascii="Arial" w:hAnsi="Arial" w:hint="default"/>
          <w:i w:val="1"/>
          <w:iCs w:val="1"/>
          <w:rtl w:val="0"/>
          <w:lang w:val="es-ES_tradnl"/>
        </w:rPr>
        <w:t xml:space="preserve">á </w:t>
      </w:r>
      <w:r>
        <w:rPr>
          <w:rFonts w:ascii="Arial" w:hAnsi="Arial"/>
          <w:i w:val="1"/>
          <w:iCs w:val="1"/>
          <w:rtl w:val="0"/>
          <w:lang w:val="es-ES_tradnl"/>
        </w:rPr>
        <w:t xml:space="preserve">como tarea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Style w:val="Ninguno"/>
          <w:rFonts w:ascii="Arial" w:cs="Arial" w:hAnsi="Arial" w:eastAsia="Arial"/>
          <w:color w:val="222222"/>
          <w:sz w:val="19"/>
          <w:szCs w:val="19"/>
          <w:u w:color="222222"/>
          <w:rtl w:val="0"/>
          <w:lang w:val="es-ES_tradnl"/>
        </w:rPr>
      </w:pPr>
      <w:r>
        <w:rPr>
          <w:rStyle w:val="Ninguno"/>
          <w:rFonts w:ascii="Arial" w:hAnsi="Arial"/>
          <w:color w:val="222222"/>
          <w:sz w:val="19"/>
          <w:szCs w:val="19"/>
          <w:u w:color="222222"/>
          <w:rtl w:val="0"/>
          <w:lang w:val="es-ES_tradnl"/>
        </w:rPr>
        <w:t xml:space="preserve">a. Identificar y registrar DEFICIENCIAS/ DIFICULTADES/PROBLEMAS que pueden encontrar en las propuestas presentadas por el </w:t>
      </w:r>
      <w:r>
        <w:rPr>
          <w:rStyle w:val="Ninguno"/>
          <w:rFonts w:ascii="Arial" w:hAnsi="Arial"/>
          <w:color w:val="222222"/>
          <w:sz w:val="19"/>
          <w:szCs w:val="19"/>
          <w:u w:color="222222"/>
          <w:rtl w:val="0"/>
          <w:lang w:val="en-US"/>
        </w:rPr>
        <w:t>P</w:t>
      </w:r>
      <w:r>
        <w:rPr>
          <w:rStyle w:val="Ninguno"/>
          <w:rFonts w:ascii="Arial" w:hAnsi="Arial"/>
          <w:color w:val="222222"/>
          <w:sz w:val="19"/>
          <w:szCs w:val="19"/>
          <w:u w:color="222222"/>
          <w:rtl w:val="0"/>
          <w:lang w:val="es-ES_tradnl"/>
        </w:rPr>
        <w:t>lan, respecto a aquellos temas principales antes seleccionados.</w:t>
      </w:r>
    </w:p>
    <w:p>
      <w:pPr>
        <w:pStyle w:val="List Paragraph"/>
        <w:numPr>
          <w:ilvl w:val="0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Arial" w:cs="Arial" w:hAnsi="Arial" w:eastAsia="Arial"/>
          <w:sz w:val="19"/>
          <w:szCs w:val="19"/>
          <w:rtl w:val="0"/>
          <w:lang w:val="es-ES_tradnl"/>
        </w:rPr>
      </w:pPr>
      <w:r>
        <w:rPr>
          <w:rStyle w:val="Ninguno"/>
          <w:rFonts w:ascii="Arial" w:hAnsi="Arial"/>
          <w:color w:val="222222"/>
          <w:sz w:val="19"/>
          <w:szCs w:val="19"/>
          <w:u w:color="222222"/>
          <w:rtl w:val="0"/>
          <w:lang w:val="es-ES_tradnl"/>
        </w:rPr>
        <w:t>b. Identificar y registrar OPORTUNIDADES, PROPUESTAS, MEJORAS, INICIATIVAS, que puedan plantearse respecto a dichos temas.</w:t>
      </w:r>
    </w:p>
    <w:p>
      <w:pPr>
        <w:pStyle w:val="Cuerpo A"/>
        <w:rPr>
          <w:rFonts w:ascii="Arial" w:cs="Arial" w:hAnsi="Arial" w:eastAsia="Arial"/>
        </w:rPr>
      </w:pPr>
    </w:p>
    <w:p>
      <w:pPr>
        <w:pStyle w:val="Cuerpo A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Materiales con los que contar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cada subgrupo.</w:t>
      </w:r>
    </w:p>
    <w:p>
      <w:pPr>
        <w:pStyle w:val="List Paragraph"/>
        <w:numPr>
          <w:ilvl w:val="0"/>
          <w:numId w:val="9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Mapas y l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minas elaboradas como resultado del Proyecto</w:t>
      </w:r>
    </w:p>
    <w:p>
      <w:pPr>
        <w:pStyle w:val="List Paragraph"/>
        <w:numPr>
          <w:ilvl w:val="0"/>
          <w:numId w:val="9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Marcadores y Post- It para poder 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alar posibles observaciones sobre las l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minas/ mapas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5. Puesta en com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n. </w:t>
      </w:r>
      <w:r>
        <w:rPr>
          <w:rFonts w:ascii="Arial" w:hAnsi="Arial"/>
          <w:rtl w:val="0"/>
          <w:lang w:val="es-ES_tradnl"/>
        </w:rPr>
        <w:t>(15 min.)</w:t>
      </w:r>
    </w:p>
    <w:p>
      <w:pPr>
        <w:pStyle w:val="List Paragraph"/>
        <w:numPr>
          <w:ilvl w:val="0"/>
          <w:numId w:val="11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Facilitador del subgrupo relata los principales contenidos conversados.</w:t>
      </w:r>
    </w:p>
    <w:p>
      <w:pPr>
        <w:pStyle w:val="List Paragraph"/>
        <w:numPr>
          <w:ilvl w:val="0"/>
          <w:numId w:val="11"/>
        </w:numPr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Coordinadores de taller registran estos contenidos en papel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grafo, para que el grupo visualice lo</w:t>
      </w:r>
      <w:r>
        <w:rPr>
          <w:rFonts w:ascii="Arial" w:hAnsi="Arial"/>
          <w:rtl w:val="0"/>
          <w:lang w:val="en-US"/>
        </w:rPr>
        <w:t>s aspectos</w:t>
      </w:r>
      <w:r>
        <w:rPr>
          <w:rFonts w:ascii="Arial" w:hAnsi="Arial"/>
          <w:rtl w:val="0"/>
          <w:lang w:val="es-ES_tradnl"/>
        </w:rPr>
        <w:t xml:space="preserve"> trabajados y se realiza un breve an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lisis de principales coincidencias, diferencias, etc.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 A"/>
          <w:rFonts w:ascii="Arial" w:hAnsi="Arial"/>
          <w:rtl w:val="0"/>
          <w:lang w:val="es-ES_tradnl"/>
        </w:rPr>
        <w:t xml:space="preserve">6.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Cierre del taller</w:t>
      </w:r>
    </w:p>
    <w:p>
      <w:pPr>
        <w:pStyle w:val="List Paragraph"/>
        <w:numPr>
          <w:ilvl w:val="0"/>
          <w:numId w:val="13"/>
        </w:numPr>
        <w:rPr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 a</w:t>
      </w:r>
      <w:r>
        <w:rPr>
          <w:rFonts w:ascii="Arial" w:hAnsi="Arial"/>
          <w:rtl w:val="0"/>
          <w:lang w:val="es-ES_tradnl"/>
        </w:rPr>
        <w:t>gradece la participaci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el tiempo.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Se informa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mo sigue el proceso.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✓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7"/>
  </w:abstractNum>
  <w:abstractNum w:abstractNumId="9">
    <w:multiLevelType w:val="hybridMultilevel"/>
    <w:styleLink w:val="Estilo importado 7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8"/>
  </w:abstractNum>
  <w:abstractNum w:abstractNumId="11">
    <w:multiLevelType w:val="hybridMultilevel"/>
    <w:styleLink w:val="Estilo importado 8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77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9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1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3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5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7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9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1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37" w:hanging="41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3">
    <w:name w:val="Estilo importado 3"/>
    <w:pPr>
      <w:numPr>
        <w:numId w:val="3"/>
      </w:numPr>
    </w:pPr>
  </w:style>
  <w:style w:type="numbering" w:styleId="Estilo importado 4">
    <w:name w:val="Estilo importado 4"/>
    <w:pPr>
      <w:numPr>
        <w:numId w:val="5"/>
      </w:numPr>
    </w:pPr>
  </w:style>
  <w:style w:type="numbering" w:styleId="Estilo importado 5">
    <w:name w:val="Estilo importado 5"/>
    <w:pPr>
      <w:numPr>
        <w:numId w:val="8"/>
      </w:numPr>
    </w:pPr>
  </w:style>
  <w:style w:type="numbering" w:styleId="Estilo importado 7">
    <w:name w:val="Estilo importado 7"/>
    <w:pPr>
      <w:numPr>
        <w:numId w:val="10"/>
      </w:numPr>
    </w:pPr>
  </w:style>
  <w:style w:type="numbering" w:styleId="Estilo importado 8">
    <w:name w:val="Estilo importado 8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